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3070">
        <w:rPr>
          <w:rFonts w:ascii="Times New Roman" w:hAnsi="Times New Roman" w:cs="Times New Roman"/>
          <w:sz w:val="28"/>
          <w:szCs w:val="28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3070">
        <w:rPr>
          <w:rFonts w:ascii="Times New Roman" w:hAnsi="Times New Roman" w:cs="Times New Roman"/>
          <w:sz w:val="28"/>
          <w:szCs w:val="28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="00623070" w:rsidRPr="001E6C45">
        <w:rPr>
          <w:rFonts w:ascii="Times New Roman" w:hAnsi="Times New Roman"/>
          <w:sz w:val="28"/>
          <w:lang w:val="uk-UA"/>
        </w:rPr>
        <w:t xml:space="preserve">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Солдатову Світлану Миколаївну на посаду завідувача кафедри німецької та романської філології за результатами таємного голосування</w:t>
      </w:r>
      <w:r w:rsidR="00623070" w:rsidRPr="001E6C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терміном на 5 років</w:t>
      </w:r>
      <w:r w:rsidR="003B5CA2"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</w:t>
      </w:r>
      <w:r w:rsidR="003B5CA2" w:rsidRPr="003B5CA2">
        <w:rPr>
          <w:rFonts w:ascii="Times New Roman" w:hAnsi="Times New Roman" w:cs="Times New Roman"/>
          <w:sz w:val="28"/>
          <w:lang w:val="uk-UA"/>
        </w:rPr>
        <w:t xml:space="preserve">.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="00623070"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Стрикаленка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Євгенія Андрійовича на посаду завідувача кафедри олімпійського та професійного спорту за результатами таємного голосування терміном на 5 років</w:t>
      </w:r>
      <w:r w:rsidR="003B5CA2"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="00623070"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Михайловську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Галину Олександрівну на посаду професора кафедри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ru-RU"/>
        </w:rPr>
        <w:t>слов’янської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філології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="00623070"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Тропіну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Ніну Павлівну на посаду професора кафедри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ru-RU"/>
        </w:rPr>
        <w:t>слов’янської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філології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9C5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="00623070"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Лелеко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Наталю Віталіївну на посаду професора кафедри вокалу та хорових дисциплін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C5E26" w:rsidRDefault="009C5E26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23070" w:rsidRPr="001E6C45">
        <w:rPr>
          <w:rFonts w:ascii="Times New Roman" w:hAnsi="Times New Roman"/>
          <w:sz w:val="28"/>
          <w:szCs w:val="28"/>
          <w:lang w:val="uk-UA"/>
        </w:rPr>
        <w:t>Обрати</w:t>
      </w:r>
      <w:r w:rsidR="00623070" w:rsidRPr="001E6C4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Ширінського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Харіса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3070" w:rsidRPr="001E6C45">
        <w:rPr>
          <w:rFonts w:ascii="Times New Roman" w:hAnsi="Times New Roman"/>
          <w:sz w:val="28"/>
          <w:szCs w:val="28"/>
          <w:lang w:val="uk-UA"/>
        </w:rPr>
        <w:t>Ганеєвича</w:t>
      </w:r>
      <w:proofErr w:type="spellEnd"/>
      <w:r w:rsidR="00623070" w:rsidRPr="001E6C45">
        <w:rPr>
          <w:rFonts w:ascii="Times New Roman" w:hAnsi="Times New Roman"/>
          <w:sz w:val="28"/>
          <w:szCs w:val="28"/>
          <w:lang w:val="uk-UA"/>
        </w:rPr>
        <w:t xml:space="preserve"> на посаду професора кафедри вокалу та хорових дисциплін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23070" w:rsidRPr="00623070" w:rsidRDefault="00623070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070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1E6C45">
        <w:rPr>
          <w:rFonts w:ascii="Times New Roman" w:hAnsi="Times New Roman"/>
          <w:sz w:val="28"/>
          <w:szCs w:val="28"/>
          <w:lang w:val="uk-UA"/>
        </w:rPr>
        <w:t>Герінбург</w:t>
      </w:r>
      <w:proofErr w:type="spellEnd"/>
      <w:r w:rsidRPr="001E6C45">
        <w:rPr>
          <w:rFonts w:ascii="Times New Roman" w:hAnsi="Times New Roman"/>
          <w:sz w:val="28"/>
          <w:szCs w:val="28"/>
          <w:lang w:val="uk-UA"/>
        </w:rPr>
        <w:t xml:space="preserve"> Ольгу Вікторівну на посаду доцента кафедри філософії та соціально-гуманітарних наук за результатами таємного голосування терміном на 5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623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6230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23070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623070"/>
    <w:rsid w:val="00743DFF"/>
    <w:rsid w:val="0081254A"/>
    <w:rsid w:val="0094564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cp:lastPrinted>2015-10-16T11:23:00Z</cp:lastPrinted>
  <dcterms:created xsi:type="dcterms:W3CDTF">2015-10-16T11:18:00Z</dcterms:created>
  <dcterms:modified xsi:type="dcterms:W3CDTF">2018-02-12T07:45:00Z</dcterms:modified>
</cp:coreProperties>
</file>